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745C85" w:rsidRPr="00745C85" w:rsidRDefault="00745C85" w:rsidP="00745C8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C85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proofErr w:type="gramStart"/>
      <w:r w:rsidRPr="00745C85">
        <w:rPr>
          <w:rFonts w:ascii="Times New Roman" w:eastAsia="Calibri" w:hAnsi="Times New Roman" w:cs="Times New Roman"/>
          <w:sz w:val="28"/>
          <w:szCs w:val="28"/>
        </w:rPr>
        <w:t>Порядка проверки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C85">
        <w:rPr>
          <w:rFonts w:ascii="Times New Roman" w:eastAsia="Calibri" w:hAnsi="Times New Roman" w:cs="Times New Roman"/>
          <w:sz w:val="28"/>
          <w:szCs w:val="28"/>
        </w:rPr>
        <w:t>правильности составления документов</w:t>
      </w:r>
      <w:proofErr w:type="gramEnd"/>
      <w:r w:rsidRPr="00745C8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45C85" w:rsidRPr="00745C85" w:rsidRDefault="00745C85" w:rsidP="00745C8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5C85">
        <w:rPr>
          <w:rFonts w:ascii="Times New Roman" w:eastAsia="Calibri" w:hAnsi="Times New Roman" w:cs="Times New Roman"/>
          <w:sz w:val="28"/>
          <w:szCs w:val="28"/>
        </w:rPr>
        <w:t>представляемых</w:t>
      </w:r>
      <w:proofErr w:type="gramEnd"/>
      <w:r w:rsidRPr="00745C85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C85">
        <w:rPr>
          <w:rFonts w:ascii="Times New Roman" w:eastAsia="Calibri" w:hAnsi="Times New Roman" w:cs="Times New Roman"/>
          <w:sz w:val="28"/>
          <w:szCs w:val="28"/>
        </w:rPr>
        <w:t xml:space="preserve">товаропроизводителями, </w:t>
      </w:r>
    </w:p>
    <w:p w:rsidR="00745C85" w:rsidRPr="00745C85" w:rsidRDefault="00745C85" w:rsidP="00745C8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5C85">
        <w:rPr>
          <w:rFonts w:ascii="Times New Roman" w:eastAsia="Calibri" w:hAnsi="Times New Roman" w:cs="Times New Roman"/>
          <w:sz w:val="28"/>
          <w:szCs w:val="28"/>
        </w:rPr>
        <w:t>осуществляющими</w:t>
      </w:r>
      <w:proofErr w:type="gramEnd"/>
      <w:r w:rsidRPr="00745C85">
        <w:rPr>
          <w:rFonts w:ascii="Times New Roman" w:eastAsia="Calibri" w:hAnsi="Times New Roman" w:cs="Times New Roman"/>
          <w:sz w:val="28"/>
          <w:szCs w:val="28"/>
        </w:rPr>
        <w:t xml:space="preserve"> свою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5C85">
        <w:rPr>
          <w:rFonts w:ascii="Times New Roman" w:eastAsia="Calibri" w:hAnsi="Times New Roman" w:cs="Times New Roman"/>
          <w:sz w:val="28"/>
          <w:szCs w:val="28"/>
        </w:rPr>
        <w:t xml:space="preserve">на территории  муниципального района Сергиевский Самарской области, при оформлении субсидии </w:t>
      </w:r>
    </w:p>
    <w:p w:rsidR="00745C85" w:rsidRPr="00745C85" w:rsidRDefault="00745C85" w:rsidP="00745C8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C85">
        <w:rPr>
          <w:rFonts w:ascii="Times New Roman" w:eastAsia="Calibri" w:hAnsi="Times New Roman" w:cs="Times New Roman"/>
          <w:sz w:val="28"/>
          <w:szCs w:val="28"/>
        </w:rPr>
        <w:t xml:space="preserve">на оказание несвязанной поддержки сельскохозяйственным товаропроизводителям в области растениеводства, </w:t>
      </w:r>
    </w:p>
    <w:p w:rsidR="00745C85" w:rsidRPr="00745C85" w:rsidRDefault="00745C85" w:rsidP="00745C8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C85">
        <w:rPr>
          <w:rFonts w:ascii="Times New Roman" w:eastAsia="Calibri" w:hAnsi="Times New Roman" w:cs="Times New Roman"/>
          <w:sz w:val="28"/>
          <w:szCs w:val="28"/>
        </w:rPr>
        <w:t xml:space="preserve">подтверждение достоверности </w:t>
      </w:r>
      <w:proofErr w:type="gramStart"/>
      <w:r w:rsidRPr="00745C85">
        <w:rPr>
          <w:rFonts w:ascii="Times New Roman" w:eastAsia="Calibri" w:hAnsi="Times New Roman" w:cs="Times New Roman"/>
          <w:sz w:val="28"/>
          <w:szCs w:val="28"/>
        </w:rPr>
        <w:t>содержащихся</w:t>
      </w:r>
      <w:proofErr w:type="gramEnd"/>
    </w:p>
    <w:p w:rsidR="00745C85" w:rsidRPr="00745C85" w:rsidRDefault="00745C85" w:rsidP="00745C85"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C85">
        <w:rPr>
          <w:rFonts w:ascii="Times New Roman" w:eastAsia="Calibri" w:hAnsi="Times New Roman" w:cs="Times New Roman"/>
          <w:sz w:val="28"/>
          <w:szCs w:val="28"/>
        </w:rPr>
        <w:t xml:space="preserve">в них сведений </w:t>
      </w:r>
    </w:p>
    <w:p w:rsidR="009065FD" w:rsidRDefault="004A137A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40B" w:rsidRDefault="009065FD" w:rsidP="00A8380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</w:t>
      </w:r>
      <w:r w:rsidRPr="009065FD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A83805">
        <w:rPr>
          <w:rFonts w:ascii="Times New Roman" w:hAnsi="Times New Roman" w:cs="Times New Roman"/>
          <w:sz w:val="28"/>
          <w:szCs w:val="28"/>
        </w:rPr>
        <w:tab/>
      </w:r>
      <w:r w:rsidR="00A4240B" w:rsidRPr="005C0DB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745C85" w:rsidRPr="00745C85">
        <w:rPr>
          <w:rFonts w:ascii="Times New Roman" w:hAnsi="Times New Roman" w:cs="Times New Roman"/>
          <w:sz w:val="28"/>
          <w:szCs w:val="28"/>
        </w:rPr>
        <w:t xml:space="preserve"> </w:t>
      </w:r>
      <w:r w:rsidR="00745C85" w:rsidRPr="00745C85">
        <w:rPr>
          <w:rFonts w:ascii="Times New Roman" w:eastAsia="Calibri" w:hAnsi="Times New Roman" w:cs="Times New Roman"/>
          <w:sz w:val="28"/>
          <w:szCs w:val="28"/>
        </w:rPr>
        <w:t>Законом Самарской области от 03.04.2009 №41-ГД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постановлением Правительства Самарской области от 13.03.2017 года №148 «О внесении изменения в постановление Правительства Самарской области от 12.02.2013 №30 «О мерах, направленных на поддержку сельскохозяйственного производства</w:t>
      </w:r>
      <w:proofErr w:type="gramEnd"/>
      <w:r w:rsidR="00745C85" w:rsidRPr="00745C85">
        <w:rPr>
          <w:rFonts w:ascii="Times New Roman" w:eastAsia="Calibri" w:hAnsi="Times New Roman" w:cs="Times New Roman"/>
          <w:sz w:val="28"/>
          <w:szCs w:val="28"/>
        </w:rPr>
        <w:t xml:space="preserve"> за счет средств областного бюджета, в том числе формируемых за счет поступающих в областной бюджет средств федерального бюджета»</w:t>
      </w:r>
      <w:proofErr w:type="gramStart"/>
      <w:r w:rsidR="00745C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40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45C85" w:rsidRDefault="00A4240B" w:rsidP="00FA1F78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45C85">
        <w:rPr>
          <w:rFonts w:ascii="Times New Roman" w:hAnsi="Times New Roman" w:cs="Times New Roman"/>
          <w:sz w:val="28"/>
          <w:szCs w:val="28"/>
        </w:rPr>
        <w:t>П</w:t>
      </w:r>
      <w:r w:rsidR="004A137A">
        <w:rPr>
          <w:rFonts w:ascii="Times New Roman" w:eastAsia="Calibri" w:hAnsi="Times New Roman" w:cs="Times New Roman"/>
          <w:sz w:val="28"/>
          <w:szCs w:val="28"/>
        </w:rPr>
        <w:t xml:space="preserve">роект нормативного правового акта </w:t>
      </w:r>
      <w:r w:rsidR="00745C85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745C85" w:rsidRPr="00745C85">
        <w:rPr>
          <w:rFonts w:ascii="Times New Roman" w:eastAsia="Calibri" w:hAnsi="Times New Roman" w:cs="Times New Roman"/>
          <w:sz w:val="28"/>
          <w:szCs w:val="28"/>
        </w:rPr>
        <w:t>пределяет сроки  и механизм проверки документов, предоставляемых сельскохозяйственными товаропроизводителям, осуществляющим свою деятельность на территории муниципального района Сергиевский Самарской области, при оформлении субсидии на оказание несвязанной поддержки сельскохозяйственным товаропроизводителям в области растениеводства, подтверждение достоверности содержащихся в них сведений.</w:t>
      </w:r>
      <w:bookmarkStart w:id="0" w:name="_GoBack"/>
      <w:bookmarkEnd w:id="0"/>
      <w:proofErr w:type="gramEnd"/>
    </w:p>
    <w:sectPr w:rsidR="0074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282B7E"/>
    <w:rsid w:val="004A137A"/>
    <w:rsid w:val="007307F6"/>
    <w:rsid w:val="00745C85"/>
    <w:rsid w:val="00773690"/>
    <w:rsid w:val="009065FD"/>
    <w:rsid w:val="00A4240B"/>
    <w:rsid w:val="00A83805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2016-08-19T07:35:00Z</dcterms:created>
  <dcterms:modified xsi:type="dcterms:W3CDTF">2017-03-20T04:50:00Z</dcterms:modified>
</cp:coreProperties>
</file>